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1D5941">
      <w:pPr>
        <w:pStyle w:val="2"/>
        <w:spacing w:after="0" w:line="240" w:lineRule="auto"/>
        <w:ind w:left="0" w:firstLine="5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pacing w:val="-8"/>
          <w:sz w:val="24"/>
          <w:szCs w:val="24"/>
        </w:rPr>
        <w:t xml:space="preserve">№ </w:t>
      </w:r>
      <w:r>
        <w:rPr>
          <w:spacing w:val="-1"/>
          <w:sz w:val="24"/>
          <w:szCs w:val="24"/>
        </w:rPr>
        <w:t>11</w:t>
      </w:r>
      <w:r>
        <w:rPr>
          <w:spacing w:val="-8"/>
          <w:sz w:val="24"/>
          <w:szCs w:val="24"/>
        </w:rPr>
        <w:t xml:space="preserve"> от «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bookmarkStart w:id="0" w:name="_GoBack"/>
      <w:r>
        <w:rPr>
          <w:noProof/>
          <w:spacing w:val="-1"/>
          <w:sz w:val="24"/>
          <w:szCs w:val="24"/>
          <w:highlight w:val="lightGray"/>
        </w:rPr>
        <w:t>__</w:t>
      </w:r>
      <w:proofErr w:type="gramStart"/>
      <w:r>
        <w:rPr>
          <w:noProof/>
          <w:spacing w:val="-1"/>
          <w:sz w:val="24"/>
          <w:szCs w:val="24"/>
          <w:highlight w:val="lightGray"/>
        </w:rPr>
        <w:t>_</w:t>
      </w:r>
      <w:bookmarkEnd w:id="0"/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8"/>
          <w:sz w:val="24"/>
          <w:szCs w:val="24"/>
        </w:rPr>
        <w:t>»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</w:t>
      </w:r>
      <w:proofErr w:type="gramEnd"/>
      <w:r>
        <w:rPr>
          <w:noProof/>
          <w:spacing w:val="-1"/>
          <w:sz w:val="24"/>
          <w:szCs w:val="24"/>
          <w:highlight w:val="lightGray"/>
        </w:rPr>
        <w:t>______</w:t>
      </w:r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8"/>
          <w:sz w:val="24"/>
          <w:szCs w:val="24"/>
        </w:rPr>
        <w:t>20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____</w:t>
      </w:r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8"/>
          <w:sz w:val="24"/>
          <w:szCs w:val="24"/>
        </w:rPr>
        <w:t>г.</w:t>
      </w:r>
    </w:p>
    <w:p w:rsidR="00000000" w:rsidRDefault="001D5941">
      <w:pPr>
        <w:pStyle w:val="2"/>
        <w:spacing w:after="0" w:line="240" w:lineRule="auto"/>
        <w:ind w:left="0" w:firstLine="540"/>
        <w:jc w:val="right"/>
        <w:rPr>
          <w:sz w:val="24"/>
          <w:szCs w:val="24"/>
        </w:rPr>
      </w:pPr>
      <w:proofErr w:type="gramStart"/>
      <w:r>
        <w:rPr>
          <w:spacing w:val="-8"/>
          <w:sz w:val="24"/>
          <w:szCs w:val="24"/>
        </w:rPr>
        <w:t>к</w:t>
      </w:r>
      <w:proofErr w:type="gramEnd"/>
      <w:r>
        <w:rPr>
          <w:spacing w:val="-8"/>
          <w:sz w:val="24"/>
          <w:szCs w:val="24"/>
        </w:rPr>
        <w:t xml:space="preserve"> Договору № 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_______</w:t>
      </w:r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8"/>
          <w:sz w:val="24"/>
          <w:szCs w:val="24"/>
        </w:rPr>
        <w:t xml:space="preserve"> от «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</w:t>
      </w:r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8"/>
          <w:sz w:val="24"/>
          <w:szCs w:val="24"/>
        </w:rPr>
        <w:t>»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_______</w:t>
      </w:r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8"/>
          <w:sz w:val="24"/>
          <w:szCs w:val="24"/>
        </w:rPr>
        <w:t>20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____</w:t>
      </w:r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8"/>
          <w:sz w:val="24"/>
          <w:szCs w:val="24"/>
        </w:rPr>
        <w:t>г.</w:t>
      </w:r>
    </w:p>
    <w:p w:rsidR="00000000" w:rsidRDefault="001D5941">
      <w:pPr>
        <w:pStyle w:val="2"/>
        <w:tabs>
          <w:tab w:val="left" w:pos="1418"/>
        </w:tabs>
        <w:spacing w:after="0" w:line="240" w:lineRule="auto"/>
        <w:ind w:left="0" w:firstLine="709"/>
        <w:rPr>
          <w:sz w:val="24"/>
          <w:szCs w:val="24"/>
          <w:highlight w:val="lightGray"/>
        </w:rPr>
      </w:pPr>
      <w:bookmarkStart w:id="1" w:name="ТекстовоеПоле12"/>
    </w:p>
    <w:p w:rsidR="00000000" w:rsidRDefault="001D5941">
      <w:pPr>
        <w:pStyle w:val="2"/>
        <w:tabs>
          <w:tab w:val="left" w:pos="1418"/>
        </w:tabs>
        <w:spacing w:after="0" w:line="240" w:lineRule="auto"/>
        <w:ind w:left="0" w:firstLine="709"/>
        <w:rPr>
          <w:sz w:val="24"/>
          <w:szCs w:val="24"/>
        </w:rPr>
      </w:pPr>
      <w:r>
        <w:fldChar w:fldCharType="begin">
          <w:ffData>
            <w:name w:val="ТекстовоеПоле12"/>
            <w:enabled/>
            <w:calcOnExit w:val="0"/>
            <w:textInput>
              <w:default w:val="_________________________"/>
            </w:textInput>
          </w:ffData>
        </w:fldChar>
      </w:r>
      <w:r>
        <w:rPr>
          <w:sz w:val="24"/>
          <w:szCs w:val="24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z w:val="24"/>
          <w:szCs w:val="24"/>
          <w:highlight w:val="lightGray"/>
        </w:rPr>
        <w:t>_________________________</w:t>
      </w:r>
      <w:r>
        <w:fldChar w:fldCharType="end"/>
      </w:r>
      <w:bookmarkEnd w:id="1"/>
      <w:r>
        <w:rPr>
          <w:sz w:val="24"/>
          <w:szCs w:val="24"/>
        </w:rPr>
        <w:t xml:space="preserve">, </w:t>
      </w:r>
      <w:r>
        <w:rPr>
          <w:spacing w:val="-1"/>
          <w:sz w:val="24"/>
          <w:szCs w:val="24"/>
        </w:rPr>
        <w:t xml:space="preserve">именуемое в дальнейшем «Заказчик», </w:t>
      </w:r>
      <w:r>
        <w:rPr>
          <w:sz w:val="24"/>
          <w:szCs w:val="24"/>
        </w:rPr>
        <w:t xml:space="preserve">в лице </w:t>
      </w:r>
      <w:bookmarkStart w:id="2" w:name="ТекстовоеПоле13"/>
      <w:r>
        <w:fldChar w:fldCharType="begin">
          <w:ffData>
            <w:name w:val="ТекстовоеПоле13"/>
            <w:enabled/>
            <w:calcOnExit w:val="0"/>
            <w:textInput>
              <w:default w:val="_________________________"/>
            </w:textInput>
          </w:ffData>
        </w:fldChar>
      </w:r>
      <w:r>
        <w:rPr>
          <w:sz w:val="24"/>
          <w:szCs w:val="24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z w:val="24"/>
          <w:szCs w:val="24"/>
          <w:highlight w:val="lightGray"/>
        </w:rPr>
        <w:t>_____</w:t>
      </w:r>
      <w:r>
        <w:rPr>
          <w:noProof/>
          <w:sz w:val="24"/>
          <w:szCs w:val="24"/>
          <w:highlight w:val="lightGray"/>
        </w:rPr>
        <w:t>____________________</w:t>
      </w:r>
      <w:r>
        <w:fldChar w:fldCharType="end"/>
      </w:r>
      <w:bookmarkEnd w:id="2"/>
      <w:r>
        <w:rPr>
          <w:spacing w:val="-1"/>
          <w:sz w:val="24"/>
          <w:szCs w:val="24"/>
        </w:rPr>
        <w:t xml:space="preserve">, действующего на основании </w:t>
      </w:r>
      <w:bookmarkStart w:id="3" w:name="ТекстовоеПоле14"/>
      <w:r>
        <w:fldChar w:fldCharType="begin">
          <w:ffData>
            <w:name w:val="ТекстовоеПоле14"/>
            <w:enabled/>
            <w:calcOnExit w:val="0"/>
            <w:textInput>
              <w:default w:val="______________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_________________</w:t>
      </w:r>
      <w:r>
        <w:fldChar w:fldCharType="end"/>
      </w:r>
      <w:bookmarkEnd w:id="3"/>
      <w:r>
        <w:rPr>
          <w:spacing w:val="-1"/>
          <w:sz w:val="24"/>
          <w:szCs w:val="24"/>
        </w:rPr>
        <w:t xml:space="preserve">, с </w:t>
      </w:r>
      <w:r>
        <w:rPr>
          <w:spacing w:val="-2"/>
          <w:sz w:val="24"/>
          <w:szCs w:val="24"/>
        </w:rPr>
        <w:t xml:space="preserve">одной стороны, и </w:t>
      </w:r>
      <w:bookmarkStart w:id="4" w:name="ТекстовоеПоле15"/>
      <w:r>
        <w:fldChar w:fldCharType="begin">
          <w:ffData>
            <w:name w:val="ТекстовоеПоле15"/>
            <w:enabled/>
            <w:calcOnExit w:val="0"/>
            <w:textInput>
              <w:default w:val="___________________"/>
            </w:textInput>
          </w:ffData>
        </w:fldChar>
      </w:r>
      <w:r>
        <w:rPr>
          <w:spacing w:val="-2"/>
          <w:sz w:val="24"/>
          <w:szCs w:val="24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pacing w:val="-2"/>
          <w:sz w:val="24"/>
          <w:szCs w:val="24"/>
          <w:highlight w:val="lightGray"/>
        </w:rPr>
        <w:t>___________________</w:t>
      </w:r>
      <w:r>
        <w:fldChar w:fldCharType="end"/>
      </w:r>
      <w:bookmarkEnd w:id="4"/>
      <w:r>
        <w:rPr>
          <w:spacing w:val="-2"/>
          <w:sz w:val="24"/>
          <w:szCs w:val="24"/>
        </w:rPr>
        <w:t xml:space="preserve">, именуемое в дальнейшем </w:t>
      </w:r>
      <w:r>
        <w:rPr>
          <w:spacing w:val="-8"/>
          <w:sz w:val="24"/>
          <w:szCs w:val="24"/>
        </w:rPr>
        <w:t xml:space="preserve">«Подрядчик», </w:t>
      </w:r>
      <w:r>
        <w:rPr>
          <w:spacing w:val="-2"/>
          <w:sz w:val="24"/>
          <w:szCs w:val="24"/>
        </w:rPr>
        <w:t xml:space="preserve">в лице </w:t>
      </w:r>
      <w:bookmarkStart w:id="5" w:name="ТекстовоеПоле16"/>
      <w:r>
        <w:fldChar w:fldCharType="begin">
          <w:ffData>
            <w:name w:val="ТекстовоеПоле16"/>
            <w:enabled/>
            <w:calcOnExit w:val="0"/>
            <w:textInput>
              <w:default w:val="______________________________"/>
            </w:textInput>
          </w:ffData>
        </w:fldChar>
      </w:r>
      <w:r>
        <w:rPr>
          <w:spacing w:val="-2"/>
          <w:sz w:val="24"/>
          <w:szCs w:val="24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pacing w:val="-2"/>
          <w:sz w:val="24"/>
          <w:szCs w:val="24"/>
          <w:highlight w:val="lightGray"/>
        </w:rPr>
        <w:t>______________________________</w:t>
      </w:r>
      <w:r>
        <w:fldChar w:fldCharType="end"/>
      </w:r>
      <w:bookmarkEnd w:id="5"/>
      <w:r>
        <w:rPr>
          <w:spacing w:val="-2"/>
          <w:sz w:val="24"/>
          <w:szCs w:val="24"/>
        </w:rPr>
        <w:t xml:space="preserve">, действующего на основании </w:t>
      </w:r>
      <w:bookmarkStart w:id="6" w:name="ТекстовоеПоле17"/>
      <w:r>
        <w:fldChar w:fldCharType="begin">
          <w:ffData>
            <w:name w:val="ТекстовоеПоле17"/>
            <w:enabled/>
            <w:calcOnExit w:val="0"/>
            <w:textInput>
              <w:default w:val="__________________________"/>
            </w:textInput>
          </w:ffData>
        </w:fldChar>
      </w:r>
      <w:r>
        <w:rPr>
          <w:spacing w:val="-2"/>
          <w:sz w:val="24"/>
          <w:szCs w:val="24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pacing w:val="-2"/>
          <w:sz w:val="24"/>
          <w:szCs w:val="24"/>
          <w:highlight w:val="lightGray"/>
        </w:rPr>
        <w:t>__________________________</w:t>
      </w:r>
      <w:r>
        <w:fldChar w:fldCharType="end"/>
      </w:r>
      <w:bookmarkEnd w:id="6"/>
      <w:r>
        <w:rPr>
          <w:spacing w:val="-2"/>
          <w:sz w:val="24"/>
          <w:szCs w:val="24"/>
        </w:rPr>
        <w:t xml:space="preserve">, </w:t>
      </w:r>
      <w:r>
        <w:rPr>
          <w:spacing w:val="-8"/>
          <w:sz w:val="24"/>
          <w:szCs w:val="24"/>
        </w:rPr>
        <w:t>с другой стороны, вместе именуемые «Стороны», согласовали ниже следующую форму: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|—————–———————————————————————————¬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|Месяц|          Шифр             |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</w:t>
      </w:r>
      <w:r>
        <w:rPr>
          <w:rFonts w:ascii="Courier New" w:eastAsia="Times New Roman" w:hAnsi="Courier New" w:cs="Courier New"/>
          <w:lang w:val="ru-RU" w:eastAsia="af-ZA"/>
        </w:rPr>
        <w:t xml:space="preserve">  |     |————————————–———————–——————|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|     |</w:t>
      </w:r>
      <w:proofErr w:type="spellStart"/>
      <w:r>
        <w:rPr>
          <w:rFonts w:ascii="Courier New" w:eastAsia="Times New Roman" w:hAnsi="Courier New" w:cs="Courier New"/>
          <w:lang w:val="ru-RU" w:eastAsia="af-ZA"/>
        </w:rPr>
        <w:t>строительная|участок|объект</w:t>
      </w:r>
      <w:proofErr w:type="spellEnd"/>
      <w:r>
        <w:rPr>
          <w:rFonts w:ascii="Courier New" w:eastAsia="Times New Roman" w:hAnsi="Courier New" w:cs="Courier New"/>
          <w:lang w:val="ru-RU" w:eastAsia="af-ZA"/>
        </w:rPr>
        <w:t>|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|     |организация |       |      |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|—————+————————————+———————+——————|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</w:t>
      </w:r>
      <w:r>
        <w:rPr>
          <w:rFonts w:ascii="Courier New" w:eastAsia="Times New Roman" w:hAnsi="Courier New" w:cs="Courier New"/>
          <w:lang w:val="ru-RU" w:eastAsia="af-ZA"/>
        </w:rPr>
        <w:t xml:space="preserve">                      |     |            |       |      |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|—————+————————————+———————+——————|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lang w:val="ru-RU" w:eastAsia="af-ZA"/>
        </w:rPr>
      </w:pPr>
      <w:r>
        <w:rPr>
          <w:rFonts w:ascii="Courier New" w:eastAsia="Times New Roman" w:hAnsi="Courier New" w:cs="Courier New"/>
          <w:b/>
          <w:bCs/>
          <w:lang w:val="ru-RU" w:eastAsia="af-ZA"/>
        </w:rPr>
        <w:t xml:space="preserve">                              АКТ № 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b/>
          <w:bCs/>
          <w:lang w:val="ru-RU" w:eastAsia="af-ZA"/>
        </w:rPr>
        <w:t xml:space="preserve">                ПРИЕМКИ СМОНТИРОВАННОГО ОБОРУДОВАНИЯ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«__» _______</w:t>
      </w:r>
      <w:r>
        <w:rPr>
          <w:rFonts w:ascii="Courier New" w:eastAsia="Times New Roman" w:hAnsi="Courier New" w:cs="Courier New"/>
          <w:lang w:val="ru-RU" w:eastAsia="af-ZA"/>
        </w:rPr>
        <w:t>_____ 20__ г.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(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название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оборудования, линии, установки, агрегата)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смонтированного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в __________________________________________________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(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здание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</w:t>
      </w:r>
      <w:r>
        <w:rPr>
          <w:rFonts w:ascii="Courier New" w:eastAsia="Times New Roman" w:hAnsi="Courier New" w:cs="Courier New"/>
          <w:lang w:val="ru-RU" w:eastAsia="af-ZA"/>
        </w:rPr>
        <w:t>(сооружение), цех)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входит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в состав ____________________________________________________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(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предприятие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>, его очередь или пусковой комплекс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и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его ме</w:t>
      </w:r>
      <w:r>
        <w:rPr>
          <w:rFonts w:ascii="Courier New" w:eastAsia="Times New Roman" w:hAnsi="Courier New" w:cs="Courier New"/>
          <w:lang w:val="ru-RU" w:eastAsia="af-ZA"/>
        </w:rPr>
        <w:t>стонахождение)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Рабочая комиссия, назначенная ______________________________________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(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предприятие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или организация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заказчика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>, назначившая рабо</w:t>
      </w:r>
      <w:r>
        <w:rPr>
          <w:rFonts w:ascii="Courier New" w:eastAsia="Times New Roman" w:hAnsi="Courier New" w:cs="Courier New"/>
          <w:lang w:val="ru-RU" w:eastAsia="af-ZA"/>
        </w:rPr>
        <w:t>чую комиссию,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№ и дата приказа или распоряжения о ее назначении)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с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участием представителей привлеченных организаций _________________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</w:t>
      </w:r>
      <w:r>
        <w:rPr>
          <w:rFonts w:ascii="Courier New" w:eastAsia="Times New Roman" w:hAnsi="Courier New" w:cs="Courier New"/>
          <w:lang w:val="ru-RU" w:eastAsia="af-ZA"/>
        </w:rPr>
        <w:t>_______________________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(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название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организаций)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произвела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осмотр   оборудования   и   проверку   монтажных  работ,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выполненных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_______________________________________</w:t>
      </w:r>
      <w:r>
        <w:rPr>
          <w:rFonts w:ascii="Courier New" w:eastAsia="Times New Roman" w:hAnsi="Courier New" w:cs="Courier New"/>
          <w:lang w:val="ru-RU" w:eastAsia="af-ZA"/>
        </w:rPr>
        <w:t>_________________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(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название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монтажных организаций)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и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составила настоящий акт о нижеследующем: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1.   К  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приемке  предъявлено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следующее  законченное  монтажом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об</w:t>
      </w:r>
      <w:r>
        <w:rPr>
          <w:rFonts w:ascii="Courier New" w:eastAsia="Times New Roman" w:hAnsi="Courier New" w:cs="Courier New"/>
          <w:lang w:val="ru-RU" w:eastAsia="af-ZA"/>
        </w:rPr>
        <w:t>орудование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>: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|————————————–————–—————————————————–———————————–———————————————————¬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|  Название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|Шифр|     Краткая     |  Чертежи  |       Дата        |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|оборудования|    |   техническая   |———–———————+—————————–—————————|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|            |    </w:t>
      </w:r>
      <w:r>
        <w:rPr>
          <w:rFonts w:ascii="Courier New" w:eastAsia="Times New Roman" w:hAnsi="Courier New" w:cs="Courier New"/>
          <w:lang w:val="ru-RU" w:eastAsia="af-ZA"/>
        </w:rPr>
        <w:t xml:space="preserve">|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характеристика  |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№ | дата  | начала  |окончания|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|            |   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|  оборудования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 |   |состав-|</w:t>
      </w:r>
      <w:proofErr w:type="spellStart"/>
      <w:r>
        <w:rPr>
          <w:rFonts w:ascii="Courier New" w:eastAsia="Times New Roman" w:hAnsi="Courier New" w:cs="Courier New"/>
          <w:lang w:val="ru-RU" w:eastAsia="af-ZA"/>
        </w:rPr>
        <w:t>монтажных|монтажных</w:t>
      </w:r>
      <w:proofErr w:type="spellEnd"/>
      <w:r>
        <w:rPr>
          <w:rFonts w:ascii="Courier New" w:eastAsia="Times New Roman" w:hAnsi="Courier New" w:cs="Courier New"/>
          <w:lang w:val="ru-RU" w:eastAsia="af-ZA"/>
        </w:rPr>
        <w:t>|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|            |    |                 |   | </w:t>
      </w:r>
      <w:proofErr w:type="spellStart"/>
      <w:r>
        <w:rPr>
          <w:rFonts w:ascii="Courier New" w:eastAsia="Times New Roman" w:hAnsi="Courier New" w:cs="Courier New"/>
          <w:lang w:val="ru-RU" w:eastAsia="af-ZA"/>
        </w:rPr>
        <w:t>ления</w:t>
      </w:r>
      <w:proofErr w:type="spellEnd"/>
      <w:r>
        <w:rPr>
          <w:rFonts w:ascii="Courier New" w:eastAsia="Times New Roman" w:hAnsi="Courier New" w:cs="Courier New"/>
          <w:lang w:val="ru-RU" w:eastAsia="af-ZA"/>
        </w:rPr>
        <w:t xml:space="preserve">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|  работ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|  работ  |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|————————————+————+—————————————————+———+———————+—————————+—————</w:t>
      </w:r>
      <w:r>
        <w:rPr>
          <w:rFonts w:ascii="Courier New" w:eastAsia="Times New Roman" w:hAnsi="Courier New" w:cs="Courier New"/>
          <w:lang w:val="ru-RU" w:eastAsia="af-ZA"/>
        </w:rPr>
        <w:t>————|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lastRenderedPageBreak/>
        <w:t>|     1      |  2 |        3        | 4 |   5   |    6    |    7    |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|————————————+————+—————————————————+———+———————+—————————+—————————|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|————————————+————+—————————————————+———+———————+—————————+—————————|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</w:t>
      </w:r>
      <w:r>
        <w:rPr>
          <w:rFonts w:ascii="Courier New" w:eastAsia="Times New Roman" w:hAnsi="Courier New" w:cs="Courier New"/>
          <w:lang w:val="ru-RU" w:eastAsia="af-ZA"/>
        </w:rPr>
        <w:t>+———————+—————————+—————————|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2-я стр.  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|————————————–————–—————————————————–———————————–———————————————————¬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|  Название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|Шифр|     Краткая     |  Чертежи  |       Дата        |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|оборудования|    |   техни</w:t>
      </w:r>
      <w:r>
        <w:rPr>
          <w:rFonts w:ascii="Courier New" w:eastAsia="Times New Roman" w:hAnsi="Courier New" w:cs="Courier New"/>
          <w:lang w:val="ru-RU" w:eastAsia="af-ZA"/>
        </w:rPr>
        <w:t>ческая   |———–———————+—————————–—————————|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|            |   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|  характеристика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| № | дата  | начала  |окончания|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|            |    |  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оборудования  |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 |состав-|</w:t>
      </w:r>
      <w:proofErr w:type="spellStart"/>
      <w:r>
        <w:rPr>
          <w:rFonts w:ascii="Courier New" w:eastAsia="Times New Roman" w:hAnsi="Courier New" w:cs="Courier New"/>
          <w:lang w:val="ru-RU" w:eastAsia="af-ZA"/>
        </w:rPr>
        <w:t>монтажных|монтажных</w:t>
      </w:r>
      <w:proofErr w:type="spellEnd"/>
      <w:r>
        <w:rPr>
          <w:rFonts w:ascii="Courier New" w:eastAsia="Times New Roman" w:hAnsi="Courier New" w:cs="Courier New"/>
          <w:lang w:val="ru-RU" w:eastAsia="af-ZA"/>
        </w:rPr>
        <w:t>|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|            |    |                 |   | </w:t>
      </w:r>
      <w:proofErr w:type="spellStart"/>
      <w:r>
        <w:rPr>
          <w:rFonts w:ascii="Courier New" w:eastAsia="Times New Roman" w:hAnsi="Courier New" w:cs="Courier New"/>
          <w:lang w:val="ru-RU" w:eastAsia="af-ZA"/>
        </w:rPr>
        <w:t>ления</w:t>
      </w:r>
      <w:proofErr w:type="spellEnd"/>
      <w:r>
        <w:rPr>
          <w:rFonts w:ascii="Courier New" w:eastAsia="Times New Roman" w:hAnsi="Courier New" w:cs="Courier New"/>
          <w:lang w:val="ru-RU" w:eastAsia="af-ZA"/>
        </w:rPr>
        <w:t xml:space="preserve">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|  работ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|  работ  |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</w:t>
      </w:r>
      <w:r>
        <w:rPr>
          <w:rFonts w:ascii="Courier New" w:eastAsia="Times New Roman" w:hAnsi="Courier New" w:cs="Courier New"/>
          <w:lang w:val="ru-RU" w:eastAsia="af-ZA"/>
        </w:rPr>
        <w:t>——————————+————+—————————————————+———+———————+—————————+—————————|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     1      | 2  |         3       | 4 |   5   |    6    |    7    |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|————————————+————+—————————————————+———+———————+—————————+—————————|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|————————————+————+—————————————————+———+———————+</w:t>
      </w:r>
      <w:r>
        <w:rPr>
          <w:rFonts w:ascii="Courier New" w:eastAsia="Times New Roman" w:hAnsi="Courier New" w:cs="Courier New"/>
          <w:lang w:val="ru-RU" w:eastAsia="af-ZA"/>
        </w:rPr>
        <w:t>—————————+—————————|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|————————————+————+—————————————————+———+———————+—————————+—————————|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              и т.д. до конца (линовка через 16 пунктов) |         |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|————————————+————+—————————————————+———+———————+—————————+—————————|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</w:t>
      </w:r>
      <w:r>
        <w:rPr>
          <w:rFonts w:ascii="Courier New" w:eastAsia="Times New Roman" w:hAnsi="Courier New" w:cs="Courier New"/>
          <w:lang w:val="ru-RU" w:eastAsia="af-ZA"/>
        </w:rPr>
        <w:t>2. Монтажные работы выполнены по проекту ______________________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(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название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проектной организации)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3. 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Рабочей  комиссией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произведены   следующие  дополнительные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испытания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и опробования оборудования (кроме испытани</w:t>
      </w:r>
      <w:r>
        <w:rPr>
          <w:rFonts w:ascii="Courier New" w:eastAsia="Times New Roman" w:hAnsi="Courier New" w:cs="Courier New"/>
          <w:lang w:val="ru-RU" w:eastAsia="af-ZA"/>
        </w:rPr>
        <w:t>й и опробований,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зафиксированных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 в   исполнительной   документации,   предъявленной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генподрядчиком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>)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</w:t>
      </w: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4.  Имеющиеся недоделки в предъявленном к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приемке  оборудовании</w:t>
      </w:r>
      <w:proofErr w:type="gramEnd"/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не  препятствуют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комплексному  опробованию  и  подлежат  устранению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организацией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в сроки, указанные в  приложении № _____ (в  прило</w:t>
      </w:r>
      <w:r>
        <w:rPr>
          <w:rFonts w:ascii="Courier New" w:eastAsia="Times New Roman" w:hAnsi="Courier New" w:cs="Courier New"/>
          <w:lang w:val="ru-RU" w:eastAsia="af-ZA"/>
        </w:rPr>
        <w:t>жении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указать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 полный   перечень   недоделок,   сроки   их  устранения  и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наименование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организаций, обязанных устранить недоделки).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3-я стр. 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5. Перечень, прилагаемый к акту приемо-сдаточной документаци</w:t>
      </w:r>
      <w:r>
        <w:rPr>
          <w:rFonts w:ascii="Courier New" w:eastAsia="Times New Roman" w:hAnsi="Courier New" w:cs="Courier New"/>
          <w:lang w:val="ru-RU" w:eastAsia="af-ZA"/>
        </w:rPr>
        <w:t>и: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</w:t>
      </w:r>
      <w:r>
        <w:rPr>
          <w:rFonts w:ascii="Courier New" w:eastAsia="Times New Roman" w:hAnsi="Courier New" w:cs="Courier New"/>
          <w:lang w:val="ru-RU" w:eastAsia="af-ZA"/>
        </w:rPr>
        <w:t>______________________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</w:t>
      </w:r>
      <w:r>
        <w:rPr>
          <w:rFonts w:ascii="Courier New" w:eastAsia="Times New Roman" w:hAnsi="Courier New" w:cs="Courier New"/>
          <w:lang w:val="ru-RU" w:eastAsia="af-ZA"/>
        </w:rPr>
        <w:t>РЕШЕНИЕ РАБОЧЕЙ КОМИССИИ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Работы  по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монтажу  предъявленного  к приемке  смонтированного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оборудования  выполнены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в  соответствии  с проектом,  строительными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нормами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и правилами, действующими техническими условиями  и отвечают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требованиям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его приемк</w:t>
      </w:r>
      <w:r>
        <w:rPr>
          <w:rFonts w:ascii="Courier New" w:eastAsia="Times New Roman" w:hAnsi="Courier New" w:cs="Courier New"/>
          <w:lang w:val="ru-RU" w:eastAsia="af-ZA"/>
        </w:rPr>
        <w:t>и для комплексного опробования.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Предъявленное  к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приемке  оборудование, указанное  в настоящем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акте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>, считать принятым с ________________  20__ г. для  комплексного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опробования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 ______________________________________________________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</w:t>
      </w:r>
      <w:r>
        <w:rPr>
          <w:rFonts w:ascii="Courier New" w:eastAsia="Times New Roman" w:hAnsi="Courier New" w:cs="Courier New"/>
          <w:lang w:val="ru-RU" w:eastAsia="af-ZA"/>
        </w:rPr>
        <w:t>___________________________________________________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с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оценкой качества выполненных работ _______________________________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(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отлично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>, хорошо, удовлетворительно)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Председатель рабочей комиссии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 ___________  _____</w:t>
      </w:r>
      <w:r>
        <w:rPr>
          <w:rFonts w:ascii="Courier New" w:eastAsia="Times New Roman" w:hAnsi="Courier New" w:cs="Courier New"/>
          <w:lang w:val="ru-RU" w:eastAsia="af-ZA"/>
        </w:rPr>
        <w:t>_______________________  _________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(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организация)  (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>должность)     (фамилия, имя, отчество)   (подпись)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Члены рабочей комиссии: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 ___________  ____________________________  _________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(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организация)  (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должность)     (фамилия, имя, отчество) </w:t>
      </w:r>
      <w:r>
        <w:rPr>
          <w:rFonts w:ascii="Courier New" w:eastAsia="Times New Roman" w:hAnsi="Courier New" w:cs="Courier New"/>
          <w:lang w:val="ru-RU" w:eastAsia="af-ZA"/>
        </w:rPr>
        <w:t xml:space="preserve">  (подпись)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 ___________  ____________________________  _________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(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организация)  (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>должность)     (фамилия, имя, отчество)   (подпись)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 ___________  ____________________________  _________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(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организация)  (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должность)     </w:t>
      </w:r>
      <w:r>
        <w:rPr>
          <w:rFonts w:ascii="Courier New" w:eastAsia="Times New Roman" w:hAnsi="Courier New" w:cs="Courier New"/>
          <w:lang w:val="ru-RU" w:eastAsia="af-ZA"/>
        </w:rPr>
        <w:t>(фамилия, имя, отчество)   (подпись)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Представители привлеченных организаций: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 ___________  ____________________________  _________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(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организация)  (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>должность)     (фамилия, имя, отчество)   (подпись)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 ___________  __________</w:t>
      </w:r>
      <w:r>
        <w:rPr>
          <w:rFonts w:ascii="Courier New" w:eastAsia="Times New Roman" w:hAnsi="Courier New" w:cs="Courier New"/>
          <w:lang w:val="ru-RU" w:eastAsia="af-ZA"/>
        </w:rPr>
        <w:t>__________________  _________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(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организация)  (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>должность)     (фамилия, имя, отчество)   (подпись)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Сдали представители генерального        Приняли представители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подрядчика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и субподрядных организаций:  заказчика (застройщика)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</w:t>
      </w:r>
      <w:r>
        <w:rPr>
          <w:rFonts w:ascii="Courier New" w:eastAsia="Times New Roman" w:hAnsi="Courier New" w:cs="Courier New"/>
          <w:lang w:val="ru-RU" w:eastAsia="af-ZA"/>
        </w:rPr>
        <w:t>_________  ____________________________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(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 xml:space="preserve">подпись)   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                      (подпись)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  ____________________________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(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 xml:space="preserve">подпись)   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                      (подпись)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</w:t>
      </w:r>
      <w:r>
        <w:rPr>
          <w:rFonts w:ascii="Courier New" w:eastAsia="Times New Roman" w:hAnsi="Courier New" w:cs="Courier New"/>
          <w:lang w:val="ru-RU" w:eastAsia="af-ZA"/>
        </w:rPr>
        <w:t>_________  ____________________________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(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 xml:space="preserve">подпись)   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                      (подпись)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4-я стр. 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ЗАКЛЮЧЕНИЕ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ПО РЕЗУЛЬТАТАМ КОМПЛЕКСНОГО ОПРОБОВАНИЯ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</w:t>
      </w:r>
      <w:r>
        <w:rPr>
          <w:rFonts w:ascii="Courier New" w:eastAsia="Times New Roman" w:hAnsi="Courier New" w:cs="Courier New"/>
          <w:lang w:val="ru-RU" w:eastAsia="af-ZA"/>
        </w:rPr>
        <w:t xml:space="preserve">                          ОБОРУДОВАНИЯ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Оборудование,  указанное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в  п.1  настоящего акта, прошло комплексное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опробование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с «__» ___________ 20__ г. по «__» ___________ 20__ г. в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течение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____ часов, дней в  соответствии  с установленным заказчиком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(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застройщиком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>) порядком.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Оборудование, прошедшее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комплексное  опробование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___________________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___________________________________________________________________,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считать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готовым к  эксплуатации и принятым с «__» __________ 20__ г.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(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для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 предъявления    г</w:t>
      </w:r>
      <w:r>
        <w:rPr>
          <w:rFonts w:ascii="Courier New" w:eastAsia="Times New Roman" w:hAnsi="Courier New" w:cs="Courier New"/>
          <w:lang w:val="ru-RU" w:eastAsia="af-ZA"/>
        </w:rPr>
        <w:t>осударственной    приемочной   комиссии    в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эксплуатацию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) с оценкой  качества  выполненных  монтажных  работ  на 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(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отлично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>, хорошо, удовлетворительно)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Недоделки,  выявленные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в  процессе  комплексного   опр</w:t>
      </w:r>
      <w:r>
        <w:rPr>
          <w:rFonts w:ascii="Courier New" w:eastAsia="Times New Roman" w:hAnsi="Courier New" w:cs="Courier New"/>
          <w:lang w:val="ru-RU" w:eastAsia="af-ZA"/>
        </w:rPr>
        <w:t>обования,  не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препятствуют  нормальной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эксплуатации   объекта   производственного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назначения  и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подлежат устранению организациями в сроки, указанные в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приложении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№ ______ к настоящему акту.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Председатель рабочей комиссии              _______________</w:t>
      </w:r>
      <w:r>
        <w:rPr>
          <w:rFonts w:ascii="Courier New" w:eastAsia="Times New Roman" w:hAnsi="Courier New" w:cs="Courier New"/>
          <w:lang w:val="ru-RU" w:eastAsia="af-ZA"/>
        </w:rPr>
        <w:t>_____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     (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подпись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>)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Члены рабочей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 xml:space="preserve">комиссии:   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               ____________________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     (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подпись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>)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_______</w:t>
      </w:r>
      <w:r>
        <w:rPr>
          <w:rFonts w:ascii="Courier New" w:eastAsia="Times New Roman" w:hAnsi="Courier New" w:cs="Courier New"/>
          <w:lang w:val="ru-RU" w:eastAsia="af-ZA"/>
        </w:rPr>
        <w:t>_____________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     (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подпись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>)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____________________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     (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подпись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>)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Представители привлеченных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 xml:space="preserve">организаций:   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____________________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     (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подпись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>)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____________________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     (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подпись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>)</w:t>
      </w:r>
    </w:p>
    <w:p w:rsidR="00000000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</w:t>
      </w:r>
    </w:p>
    <w:p w:rsidR="00000000" w:rsidRDefault="001D5941"/>
    <w:sectPr w:rsidR="00000000">
      <w:headerReference w:type="even" r:id="rId6"/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1D5941">
      <w:r>
        <w:separator/>
      </w:r>
    </w:p>
  </w:endnote>
  <w:endnote w:type="continuationSeparator" w:id="0">
    <w:p w:rsidR="00000000" w:rsidRDefault="001D5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1D5941">
      <w:r>
        <w:separator/>
      </w:r>
    </w:p>
  </w:footnote>
  <w:footnote w:type="continuationSeparator" w:id="0">
    <w:p w:rsidR="00000000" w:rsidRDefault="001D59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1D59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1D59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1D594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edit="forms" w:enforcement="0"/>
  <w:defaultTabStop w:val="708"/>
  <w:hyphenationZone w:val="420"/>
  <w:characterSpacingControl w:val="doNotCompress"/>
  <w:hdrShapeDefaults>
    <o:shapedefaults v:ext="edit" spidmax="410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5"/>
  </w:compat>
  <w:rsids>
    <w:rsidRoot w:val="001D5941"/>
    <w:rsid w:val="001D5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0"/>
    <o:shapelayout v:ext="edit">
      <o:idmap v:ext="edit" data="1"/>
    </o:shapelayout>
  </w:shapeDefaults>
  <w:decimalSymbol w:val=","/>
  <w:listSeparator w:val=";"/>
  <w15:chartTrackingRefBased/>
  <w15:docId w15:val="{596E2046-503A-4107-A59D-BDBCE3163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af-Z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17"/>
      <w:szCs w:val="17"/>
      <w:lang w:eastAsia="af-ZA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Pr>
      <w:rFonts w:ascii="Courier New" w:eastAsia="Times New Roman" w:hAnsi="Courier New" w:cs="Courier New" w:hint="default"/>
      <w:sz w:val="17"/>
      <w:szCs w:val="17"/>
      <w:lang w:eastAsia="af-ZA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sz w:val="22"/>
      <w:szCs w:val="22"/>
      <w:lang w:val="af-ZA" w:eastAsia="en-US"/>
    </w:rPr>
  </w:style>
  <w:style w:type="paragraph" w:styleId="a5">
    <w:name w:val="footer"/>
    <w:basedOn w:val="a"/>
    <w:link w:val="a6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2"/>
      <w:szCs w:val="22"/>
      <w:lang w:val="af-ZA" w:eastAsia="en-US"/>
    </w:rPr>
  </w:style>
  <w:style w:type="paragraph" w:styleId="2">
    <w:name w:val="Body Text Indent 2"/>
    <w:basedOn w:val="a"/>
    <w:link w:val="20"/>
    <w:semiHidden/>
    <w:unhideWhenUsed/>
    <w:pPr>
      <w:spacing w:after="120" w:line="480" w:lineRule="auto"/>
      <w:ind w:left="283"/>
      <w:jc w:val="both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semiHidden/>
    <w:locked/>
    <w:rPr>
      <w:rFonts w:ascii="Times New Roman" w:eastAsia="Times New Roman" w:hAnsi="Times New Roman" w:cs="Times New Roman" w:hint="default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739</Words>
  <Characters>9472</Characters>
  <Application>Microsoft Office Word</Application>
  <DocSecurity>0</DocSecurity>
  <Lines>78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от «___»_______20____г</vt:lpstr>
    </vt:vector>
  </TitlesOfParts>
  <Company>THK-BP</Company>
  <LinksUpToDate>false</LinksUpToDate>
  <CharactersWithSpaces>10191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от «___»_______20____г</dc:title>
  <dc:subject/>
  <dc:creator>avshapoval</dc:creator>
  <cp:keywords/>
  <dc:description/>
  <cp:lastModifiedBy>User3</cp:lastModifiedBy>
  <cp:revision>2</cp:revision>
  <dcterms:created xsi:type="dcterms:W3CDTF">2013-11-20T03:35:00Z</dcterms:created>
  <dcterms:modified xsi:type="dcterms:W3CDTF">2013-11-20T03:35:00Z</dcterms:modified>
</cp:coreProperties>
</file>